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F2" w:rsidRDefault="00BE5CF2" w:rsidP="00BE5CF2">
      <w:r>
        <w:t>Учить мыслить.</w:t>
      </w:r>
    </w:p>
    <w:p w:rsidR="00BE5CF2" w:rsidRDefault="00BE5CF2" w:rsidP="00BE5CF2">
      <w:r>
        <w:t xml:space="preserve">      При анализе причин затруднений в интеллектуальной деятельности или в интеллектуальном обеспечении любой деятельности и любых форм поведения предпочтение обычно отдается причинам внешнего типа, условиям и </w:t>
      </w:r>
      <w:proofErr w:type="gramStart"/>
      <w:r>
        <w:t>факторам,  не</w:t>
      </w:r>
      <w:proofErr w:type="gramEnd"/>
      <w:r w:rsidR="00D70EB9" w:rsidRPr="00D70EB9">
        <w:t xml:space="preserve"> </w:t>
      </w:r>
      <w:r>
        <w:t>зависящим от деятеля, от субъекта в деятельности. Если обращается внимание на самого субъекта, то чаще это касается желаний, темперамента, реализуемых стереотипов и т.п. Зав</w:t>
      </w:r>
      <w:bookmarkStart w:id="0" w:name="_GoBack"/>
      <w:bookmarkEnd w:id="0"/>
      <w:r>
        <w:t xml:space="preserve">исимость неудач от проявлений интеллекта, </w:t>
      </w:r>
      <w:proofErr w:type="spellStart"/>
      <w:r>
        <w:t>невписанности</w:t>
      </w:r>
      <w:proofErr w:type="spellEnd"/>
      <w:r>
        <w:t xml:space="preserve"> интеллекта в целое поведения и деятельности, от случайности выбора форм привлечения механизмов интеллекта, от различных искажений заимствованных форм и т.п.</w:t>
      </w:r>
      <w:r w:rsidR="00D70EB9" w:rsidRPr="00D70EB9">
        <w:t xml:space="preserve"> </w:t>
      </w:r>
      <w:r>
        <w:t>выделяется гораздо реже. Однако рост сложности самой интеллектуальной работы, возрастание роли рефлексивного обеспечения, рефлексивной коммуникации, использования информационных средств и аналитических технологий стимулируют смещение акцентов в пользу учета и анализа сущности интеллекта и организованных форм его применения. Обращенность к мышлению, размышлениям, дискуссионным процедурам, к выделению позиций «автора», «критика», «организатора» взаимодействий в коммуникации, особенно позиции «арбитра», привлечение контекстов семиотики и логики, онтологии настолько усложняют ткань коллективного мышления, что раскрытие механизма мышления становится условием неслучайного планирования и прогнозирования хода мышления, устремленности к минимизации ошибок, стихийности мыслительного проявления. Подготовка к таким современным типам мыслительного взаимодействия превращается в обязательное условие общей успешности разработок. Выделяется установка на обучение мышлению. Повышается значимость предшествующего опыта подготовки к сложным формам мышления в принятии решений, в дискуссионной практике, в том числе опыта организованных дискуссий по технологии постановки и решения задач и проблем в управлении, в науке, в идеологических противопоставлениях и т.п.</w:t>
      </w:r>
    </w:p>
    <w:p w:rsidR="00BE5CF2" w:rsidRDefault="00BE5CF2" w:rsidP="00BE5CF2">
      <w:r>
        <w:t xml:space="preserve">          Если оставить в стороне особый опыт в среде жрецов, правителей прошлого, мудрецов и обратиться к недавним образцам усилий в обучении мышлению, то внимательное отношение к взглядам предшественников позволяет найти ответы на многие вопросы по указанной теме. Используем труд Дж. </w:t>
      </w:r>
      <w:proofErr w:type="spellStart"/>
      <w:r>
        <w:t>Дьюи</w:t>
      </w:r>
      <w:proofErr w:type="spellEnd"/>
      <w:r>
        <w:t xml:space="preserve"> «Психология и педагогика </w:t>
      </w:r>
      <w:proofErr w:type="spellStart"/>
      <w:r>
        <w:t>мышления.М</w:t>
      </w:r>
      <w:proofErr w:type="spellEnd"/>
      <w:r>
        <w:t>. 1915 г. Автор подчеркивает особую значимость научного мышления и учета состояния детства с горячей любознательностью, богатством воображения и любовью к опытным исследованиям, считая это близким к научному мышлению и к возможности научной постановки ума в процессе приобретения знаний на всех стадиях обучения.</w:t>
      </w:r>
    </w:p>
    <w:p w:rsidR="00BE5CF2" w:rsidRDefault="00BE5CF2" w:rsidP="00BE5CF2">
      <w:r>
        <w:t xml:space="preserve">         </w:t>
      </w:r>
      <w:proofErr w:type="spellStart"/>
      <w:r>
        <w:t>Дж.Дьюи</w:t>
      </w:r>
      <w:proofErr w:type="spellEnd"/>
      <w:r>
        <w:t xml:space="preserve"> фиксирует, что наши школы обременены многими предметами с массой материалов и принципов, а задача преподавателей усложнилась, так как они убедились в необходимости иметь дело с индивидуальностью каждого ученика (</w:t>
      </w:r>
      <w:proofErr w:type="gramStart"/>
      <w:r>
        <w:t>с.</w:t>
      </w:r>
      <w:r>
        <w:rPr>
          <w:lang w:val="en-US"/>
        </w:rPr>
        <w:t>V</w:t>
      </w:r>
      <w:r>
        <w:t xml:space="preserve"> )</w:t>
      </w:r>
      <w:proofErr w:type="gramEnd"/>
      <w:r>
        <w:t xml:space="preserve">. Для преодоления такого затруднения требуется такая постановка ума, такой привычки мышления, которую мы называем научным (с. </w:t>
      </w:r>
      <w:r>
        <w:rPr>
          <w:lang w:val="en-US"/>
        </w:rPr>
        <w:t>V</w:t>
      </w:r>
      <w:r>
        <w:t xml:space="preserve">). Следовательно, необходимо учесть признаки мышления и научности. Дж. </w:t>
      </w:r>
      <w:proofErr w:type="spellStart"/>
      <w:r>
        <w:t>Дьюи</w:t>
      </w:r>
      <w:proofErr w:type="spellEnd"/>
      <w:r>
        <w:t xml:space="preserve"> отмечает, что слово «</w:t>
      </w:r>
      <w:proofErr w:type="gramStart"/>
      <w:r>
        <w:t>мысль»  употребляется</w:t>
      </w:r>
      <w:proofErr w:type="gramEnd"/>
      <w:r>
        <w:t xml:space="preserve"> очень широко, «все, что взбредет на ум» и сознавать ее каким-нибудь образом (с.1). Более ограниченное значение слова предполагает исключение того, что дано непосредственно и мыслить о непосредственно невидимых вещах (с.1). При еще более ограниченном значении предполагается уверенность на основе очевидности и доказательстве, а также </w:t>
      </w:r>
      <w:proofErr w:type="gramStart"/>
      <w:r>
        <w:t>исследование  уверенности</w:t>
      </w:r>
      <w:proofErr w:type="gramEnd"/>
      <w:r>
        <w:t xml:space="preserve"> при способности к обоснованию, </w:t>
      </w:r>
      <w:proofErr w:type="spellStart"/>
      <w:r>
        <w:t>т.е.рефлексия</w:t>
      </w:r>
      <w:proofErr w:type="spellEnd"/>
      <w:r>
        <w:t xml:space="preserve">(с. 1-2). Тем самым, при анализе обычного опыта мышления и в ходе решения задач, и в коммуникации необходимо учесть все три акцентировки. Но в отличии от чувственного </w:t>
      </w:r>
      <w:proofErr w:type="spellStart"/>
      <w:r>
        <w:t>созерцатия</w:t>
      </w:r>
      <w:proofErr w:type="spellEnd"/>
      <w:r>
        <w:t xml:space="preserve"> с его </w:t>
      </w:r>
      <w:proofErr w:type="spellStart"/>
      <w:r>
        <w:t>ситуационностью</w:t>
      </w:r>
      <w:proofErr w:type="spellEnd"/>
      <w:r>
        <w:t xml:space="preserve"> и </w:t>
      </w:r>
      <w:proofErr w:type="gramStart"/>
      <w:r>
        <w:t>случайностью  результата</w:t>
      </w:r>
      <w:proofErr w:type="gramEnd"/>
      <w:r>
        <w:t xml:space="preserve"> мышление привлекает языковые средства в коммуникативном взаимодействии и смещает акцентировку от непосредственно </w:t>
      </w:r>
      <w:r>
        <w:lastRenderedPageBreak/>
        <w:t xml:space="preserve">воздействующего к причине воздействия, остающейся невидимой и создание условий для выделения невидимого в видимый план за счет свойств знаковых средств языка с их прикрепленностью к конструкциям значений, а затем и понятий. Опосредованный характер досягаемости содержания значения ведет к необходимости доказательств содержательности значений, роста уверенности в содержательности, осуществления рефлексии процедуры для надежности в таком росте. Тем самым, первоначальное доверие чувствам оспаривается и доверие переносится на значения, </w:t>
      </w:r>
      <w:proofErr w:type="gramStart"/>
      <w:r>
        <w:t>на  языковые</w:t>
      </w:r>
      <w:proofErr w:type="gramEnd"/>
      <w:r>
        <w:t xml:space="preserve"> средства, их семантику, а они являются результатом конструирования. Об этом рассуждал Кант в его устремленности к априорности знаний, к «чистому разуму», к чистому мышлению. Следовательно, при выявлении особенностей мышления приходится рассматривать особенности языкового механизма и его проявлений в </w:t>
      </w:r>
      <w:proofErr w:type="spellStart"/>
      <w:r>
        <w:t>оммуникации</w:t>
      </w:r>
      <w:proofErr w:type="spellEnd"/>
      <w:r>
        <w:t>.</w:t>
      </w:r>
    </w:p>
    <w:p w:rsidR="00BE5CF2" w:rsidRDefault="00BE5CF2" w:rsidP="00BE5CF2">
      <w:r>
        <w:t xml:space="preserve">      </w:t>
      </w:r>
      <w:proofErr w:type="spellStart"/>
      <w:r>
        <w:t>Дж.Дьюи</w:t>
      </w:r>
      <w:proofErr w:type="spellEnd"/>
      <w:r>
        <w:t xml:space="preserve"> рассматривает рефлексию с наличием не просто последовательности идей, но и порядка их следования, чтобы каждая определяла последующую как свое следствие и основывалась бы на предыдущей и части поддерживают друг друга, вносят свой вклад в цепи (с. 2-3). В ней присутствует момент вымысла, отличный от достоверного отчета в наблюдении и рефлексивное мышление возникает как правило в умах, обладающих логической способностью, фантазия предшествует связному мышлению и подготавливает ему путь и не стремится к истине(с.3). Тем самым, в первичный процесс мышления вносится момент соучастия мыслящего, </w:t>
      </w:r>
      <w:proofErr w:type="spellStart"/>
      <w:r>
        <w:t>фантазийность</w:t>
      </w:r>
      <w:proofErr w:type="spellEnd"/>
      <w:r>
        <w:t xml:space="preserve"> которого позволяет отстранить случайное в созерцании и сосредоточиться на «невидимом» как более содержательном. О такой активности рефлектирующего писали </w:t>
      </w:r>
      <w:proofErr w:type="spellStart"/>
      <w:proofErr w:type="gramStart"/>
      <w:r>
        <w:t>Дж.Локк,Т.Гоббс</w:t>
      </w:r>
      <w:proofErr w:type="spellEnd"/>
      <w:proofErr w:type="gramEnd"/>
      <w:r>
        <w:t xml:space="preserve"> и др., особенно Кант ,Фихте, Гегель, выделяя роль субъективности в переходе к неслучайному в знании. Гегель раскрыт путь к истинному знанию в учении о «Духе». Случайность проявления рефлексии нейтрализуется переходом к логичности, </w:t>
      </w:r>
      <w:proofErr w:type="spellStart"/>
      <w:r>
        <w:t>надиндивидуальной</w:t>
      </w:r>
      <w:proofErr w:type="spellEnd"/>
      <w:r>
        <w:t xml:space="preserve"> субъективности. А </w:t>
      </w:r>
      <w:proofErr w:type="spellStart"/>
      <w:r>
        <w:t>Дж.Дьюи</w:t>
      </w:r>
      <w:proofErr w:type="spellEnd"/>
      <w:r>
        <w:t xml:space="preserve"> </w:t>
      </w:r>
      <w:proofErr w:type="gramStart"/>
      <w:r>
        <w:t>отмечает ,</w:t>
      </w:r>
      <w:proofErr w:type="gramEnd"/>
      <w:r>
        <w:t xml:space="preserve"> что мысль означает уверенность, </w:t>
      </w:r>
      <w:proofErr w:type="spellStart"/>
      <w:r>
        <w:t>покоющуюся</w:t>
      </w:r>
      <w:proofErr w:type="spellEnd"/>
      <w:r>
        <w:t xml:space="preserve"> на каком-нибудь основании, предполагаемое знание, выходящее за пределы того, что дано непосредственно (с. 3-4). Такое знание связано с традицией, воспитанием, подражанием, авторитетом как предвзятые суждения, сплетения гипотез и мышление длится для доказательства уверенности или сомнения (. С 4-5). Следовательно, введение основания сопровождает неуверенность в исходном материале созерцания, в предлагаемой версии в рамках достижения большей уверенности. Если это так, то ученик должен проходить все стадии от первоначальной наивной уверенности к сомнениям и вовлечению оснований, привлекать рефлексию процессов. </w:t>
      </w:r>
      <w:proofErr w:type="spellStart"/>
      <w:r>
        <w:t>Дж.Дьюи</w:t>
      </w:r>
      <w:proofErr w:type="spellEnd"/>
      <w:r>
        <w:t xml:space="preserve"> подчеркивает, что выведенное мнение может подтвердиться и сделаться твердо установленной, но оно всегда носит момент </w:t>
      </w:r>
      <w:proofErr w:type="gramStart"/>
      <w:r>
        <w:t>предположения(</w:t>
      </w:r>
      <w:proofErr w:type="gramEnd"/>
      <w:r>
        <w:t xml:space="preserve">.с. 8). Потребность разрешения сомнения является постоянным и руководящим фактором в процессе </w:t>
      </w:r>
      <w:proofErr w:type="gramStart"/>
      <w:r>
        <w:t>рефлексии.(</w:t>
      </w:r>
      <w:proofErr w:type="gramEnd"/>
      <w:r>
        <w:t xml:space="preserve">с. 10). Если затруднение дано, то возникает мысль о выходе из него, образование плана попытки, размышление о какой-нибудь теории, решении проблемы(с.11). Тем самым, в рефлексии совмещаются моменты </w:t>
      </w:r>
      <w:proofErr w:type="spellStart"/>
      <w:r>
        <w:t>реконструирования</w:t>
      </w:r>
      <w:proofErr w:type="spellEnd"/>
      <w:r>
        <w:t xml:space="preserve">, поиска причины затруднения и выработки пути преодоления, предстающего как гипотеза. Это соответствует современным взглядам на рефлексию. Размышлять, значит искать добавочные данные, факты, из которых разовьется мысль, мыслящее существо может действовать на основании отсутствующего, </w:t>
      </w:r>
      <w:proofErr w:type="gramStart"/>
      <w:r>
        <w:t>будущего(</w:t>
      </w:r>
      <w:proofErr w:type="gramEnd"/>
      <w:r>
        <w:t>с. 12-13).</w:t>
      </w:r>
    </w:p>
    <w:p w:rsidR="00BE5CF2" w:rsidRDefault="00BE5CF2" w:rsidP="00BE5CF2">
      <w:r>
        <w:t xml:space="preserve">        </w:t>
      </w:r>
      <w:proofErr w:type="spellStart"/>
      <w:r>
        <w:t>Дж.Дьюи</w:t>
      </w:r>
      <w:proofErr w:type="spellEnd"/>
      <w:r>
        <w:t xml:space="preserve"> вводит дополнительное утверждение о том, что культурный человек путем мысли вырабатывает искусственные знаки, которые могут напоминать заранее последствиях, средствах </w:t>
      </w:r>
      <w:proofErr w:type="spellStart"/>
      <w:r>
        <w:t>избежания</w:t>
      </w:r>
      <w:proofErr w:type="spellEnd"/>
      <w:r>
        <w:t xml:space="preserve"> негативного и средствах помощи, изобретает условия внесения необходимого и сущность цивилизации состоит в создании таких знаков, чтобы отклонить неблагоприятное и охранить благоприятное, а искусственные приспособления являются модификациями природных вещей (с.14-15). </w:t>
      </w:r>
      <w:proofErr w:type="gramStart"/>
      <w:r>
        <w:t>Следовательно</w:t>
      </w:r>
      <w:proofErr w:type="gramEnd"/>
      <w:r>
        <w:t xml:space="preserve"> активность мысли в рефлексии может выйти за рамки </w:t>
      </w:r>
      <w:r>
        <w:lastRenderedPageBreak/>
        <w:t xml:space="preserve">ситуационного реагирования и конструктивно обслуживать возможные в будущем ситуации, имея направленность на вытеснение негативного и вовлечения позитивного, возможного как модификации актуального. Так как мыслительное конструирование создает гипотетическое, вероятное, а требуется уверенность и надежность осуществляемого мышления, то </w:t>
      </w:r>
      <w:proofErr w:type="spellStart"/>
      <w:r>
        <w:t>Дж.Дьюи</w:t>
      </w:r>
      <w:proofErr w:type="spellEnd"/>
      <w:r>
        <w:t xml:space="preserve"> обращает внимание на субъективный фактор надежности. Он подчеркивает, что процесс вывода заключений и основания уверенности может идти и неправильно, то требуется осуществление воспитания для реализации лучших возможностей, что подчеркивал еще </w:t>
      </w:r>
      <w:proofErr w:type="spellStart"/>
      <w:r>
        <w:t>Дж.Локк</w:t>
      </w:r>
      <w:proofErr w:type="spellEnd"/>
      <w:r>
        <w:t xml:space="preserve"> (с. 17). Потребности жизни принуждают к основательной дисциплине, основанной на правильной мысли (с.18). Тем самым, разработка искусственных средств усиления надежности мысли в принятии решений ведет к росту </w:t>
      </w:r>
      <w:proofErr w:type="spellStart"/>
      <w:r>
        <w:t>неслучайности</w:t>
      </w:r>
      <w:proofErr w:type="spellEnd"/>
      <w:r>
        <w:t xml:space="preserve">, но в возможности. Актуализация возможности и применимости </w:t>
      </w:r>
      <w:proofErr w:type="gramStart"/>
      <w:r>
        <w:t>культурных  средств</w:t>
      </w:r>
      <w:proofErr w:type="gramEnd"/>
      <w:r>
        <w:t xml:space="preserve"> предполагает наличие механизмов воспитания и </w:t>
      </w:r>
      <w:proofErr w:type="spellStart"/>
      <w:r>
        <w:t>обучения.При</w:t>
      </w:r>
      <w:proofErr w:type="spellEnd"/>
      <w:r>
        <w:t xml:space="preserve"> этом еще </w:t>
      </w:r>
      <w:proofErr w:type="spellStart"/>
      <w:r>
        <w:t>Фр.Бэкон</w:t>
      </w:r>
      <w:proofErr w:type="spellEnd"/>
      <w:r>
        <w:t xml:space="preserve"> отмечал зависимость следования культурному потенциалу от состояния социальной жизни и при ее разумности, отстраненности от голых авторитетов, слепой страсти, иррациональных тенденций  и т.п. воспитательные учреждения станут более созидательными, чем теперь (с. 23). Дело воспитания состоит в порождении действительных навыков в </w:t>
      </w:r>
      <w:proofErr w:type="spellStart"/>
      <w:r>
        <w:t>отличении</w:t>
      </w:r>
      <w:proofErr w:type="spellEnd"/>
      <w:r>
        <w:t xml:space="preserve"> проверенных взглядов от простых утверждений, предположений и мнений, развивать искреннее и открытое к обоснованным заключениям, осваивать навыки индивидуальной </w:t>
      </w:r>
      <w:proofErr w:type="gramStart"/>
      <w:r>
        <w:t>работы .</w:t>
      </w:r>
      <w:proofErr w:type="gramEnd"/>
      <w:r>
        <w:t xml:space="preserve"> методы исследования и рассуждения, соответствующие проблемам, главной задачей воспитания является создание условий, содействующих развитию(с. 25). Мы видим, что подчеркиваются не только продуктивно ориентированные навыки, но и рефлексивно оценивающего типа, созидающие потенциал подлинной самостоятельности в мышлении. Это соответствует заимствованию позиции наставника в мышлении. Роль же воспитателя состоит не в созидании у </w:t>
      </w:r>
      <w:proofErr w:type="gramStart"/>
      <w:r>
        <w:t>учеников  природных</w:t>
      </w:r>
      <w:proofErr w:type="gramEnd"/>
      <w:r>
        <w:t xml:space="preserve"> способностей, а в придании им направленности (с.26). Проблема учителя двоякая, так как он должен изучать индивидуальные черты и привычки ученика, </w:t>
      </w:r>
      <w:proofErr w:type="gramStart"/>
      <w:r>
        <w:t>а ,</w:t>
      </w:r>
      <w:proofErr w:type="gramEnd"/>
      <w:r>
        <w:t xml:space="preserve"> с другой стороны, изучать условия изменения индивидуальных способностей к лучшему( с.41). Его мышление сочетает знание настоящего, возможного в прогнозе и отборе варианта, в наибольшей степени соответствующего обоснованным притязаниям ученика и учителя. Необходим выбор средств и способов воздействия, также зависящих от целей и притязаний. Так как рефлексивная способность является основой творческого самовыражения, со способы воздействия и самоорганизации ученика не должны препятствовать совершенствованию рефлексивной способности. Прямое подражание, диктовка шагов и т.п. могут дать более быстрые результаты и еще усилить черты, которые могут стать гибельными для рефлексивной </w:t>
      </w:r>
      <w:proofErr w:type="gramStart"/>
      <w:r>
        <w:t>способности( с.</w:t>
      </w:r>
      <w:proofErr w:type="gramEnd"/>
      <w:r>
        <w:t xml:space="preserve">45). Если господствует идея обучения учеников правильно отвечать на задания, воспитание ума является делом случайным и второстепенным, тогда как развитие умственной постановки и методов нуждается в более серьезной подготовке и разумном проникновении в работу индивидуальных </w:t>
      </w:r>
      <w:proofErr w:type="gramStart"/>
      <w:r>
        <w:t>умов.(</w:t>
      </w:r>
      <w:proofErr w:type="gramEnd"/>
      <w:r>
        <w:t xml:space="preserve">с. 47-48). Мы видим, что </w:t>
      </w:r>
      <w:proofErr w:type="spellStart"/>
      <w:r>
        <w:t>Дж.Дьюи</w:t>
      </w:r>
      <w:proofErr w:type="spellEnd"/>
      <w:r>
        <w:t xml:space="preserve"> осознает типы педагогических воздействий и их пользу на разных этапах становления способностей ученика, являясь приверженцем творческой самостоятельности ученика в конце прохождения пути.</w:t>
      </w:r>
    </w:p>
    <w:p w:rsidR="00BE5CF2" w:rsidRDefault="00BE5CF2" w:rsidP="00BE5CF2">
      <w:r>
        <w:t xml:space="preserve">        Очевидность роли логического уровня самоорганизации ученика ведет нас к изучению того, что понимается </w:t>
      </w:r>
      <w:proofErr w:type="spellStart"/>
      <w:r>
        <w:t>Дж.Дьюи</w:t>
      </w:r>
      <w:proofErr w:type="spellEnd"/>
      <w:r>
        <w:t xml:space="preserve"> под «логическим». Он фиксирует его понимание в широком смысле, как мышление приводящее к заключению, в более узком смысле как с необходимостью вытекающее из посылок, определенных в понятиях и строгость доказательства является синонимом логического, а в третьем смысле, более практичном, как обозначение систематической заботы, для защиты рефлексии, чтобы она могла достигнуть наилучших результатов в данных </w:t>
      </w:r>
      <w:proofErr w:type="gramStart"/>
      <w:r>
        <w:t>условиях( с.</w:t>
      </w:r>
      <w:proofErr w:type="gramEnd"/>
      <w:r>
        <w:t xml:space="preserve">49).Строгость в доказательности характерна для понимания логического в истории мысли. Но строгость может быть эквивалентна организованности мысли в ее динамике и различной степени. </w:t>
      </w:r>
      <w:r>
        <w:lastRenderedPageBreak/>
        <w:t xml:space="preserve">В парадигме культуры иногда подчеркивается предельность строгости и порядка, </w:t>
      </w:r>
      <w:proofErr w:type="gramStart"/>
      <w:r>
        <w:t>например</w:t>
      </w:r>
      <w:proofErr w:type="gramEnd"/>
      <w:r>
        <w:t xml:space="preserve"> в немецкой классической философии. Введение контекста рефлексивного обеспечения несколько усложняет, но ту же идею организованности мышления. В рефлексии мы подчеркиваем взвешивание, обдумывание, обсуждение, а тщательность включает рассмотрение, испытание, соображение, просмотр, но </w:t>
      </w:r>
      <w:proofErr w:type="gramStart"/>
      <w:r>
        <w:t>логическое  отличает</w:t>
      </w:r>
      <w:proofErr w:type="gramEnd"/>
      <w:r>
        <w:t xml:space="preserve"> осторожность, основательность, определенность, точность, правильность, методичность построения(с.50). При выделении определенности, основательности и правильности мы приближаемся к главному «предельной организации» мысли. В предельности лежит суть логичности при учете гегелевской версии, как наиболее обоснованной и продуманной. Поэтому логическое максимально отделено от ситуативности и случайности прагматического опыта, оно априорно в высшей степени как включенное в культуру. Неслучайно, что </w:t>
      </w:r>
      <w:proofErr w:type="spellStart"/>
      <w:r>
        <w:t>Дж.Дьюи</w:t>
      </w:r>
      <w:proofErr w:type="spellEnd"/>
      <w:r>
        <w:t xml:space="preserve"> отмечает, что логическое воспитание как нечто чуждое, внешнее, привитое индивидууму извне, а психология индивидууму не имеет внутренней связи с логическими методами, </w:t>
      </w:r>
      <w:proofErr w:type="gramStart"/>
      <w:r>
        <w:t>она  имеет</w:t>
      </w:r>
      <w:proofErr w:type="gramEnd"/>
      <w:r>
        <w:t xml:space="preserve"> девизами свободу, самоопределение. самопроизвольность, интерес, естественное развитие(с.51). Отчужденность вносят и учебные предметы, обладающие определенностью, языковыми средствами. Отсюда возникают для методов девизы дисциплинированности, принуждение, волевые усилия и т.п. Однако эти же качества нужны и для реализации логической идеи. Умение расчленять предмет и группировать их согласно общим принципам представляет логическую способность, достигнутую после основательного воспитания, а ум проявляет умение определять, подразделять, обобщать, воспроизводить уже не нуждается в воспитании по логическим методам, логическое в изучаемом предмете является целью воспитания, хотя на каждой ступени развития ум имеет собственную </w:t>
      </w:r>
      <w:proofErr w:type="spellStart"/>
      <w:proofErr w:type="gramStart"/>
      <w:r>
        <w:t>логку</w:t>
      </w:r>
      <w:proofErr w:type="spellEnd"/>
      <w:r>
        <w:t>( с.</w:t>
      </w:r>
      <w:proofErr w:type="gramEnd"/>
      <w:r>
        <w:t xml:space="preserve">53-54). Мы видим, что </w:t>
      </w:r>
      <w:proofErr w:type="gramStart"/>
      <w:r>
        <w:t>в  обсуждении</w:t>
      </w:r>
      <w:proofErr w:type="gramEnd"/>
      <w:r>
        <w:t xml:space="preserve"> логического момента в мышлении и в мыслительном обучении </w:t>
      </w:r>
      <w:proofErr w:type="spellStart"/>
      <w:r>
        <w:t>Дж.Дьюи</w:t>
      </w:r>
      <w:proofErr w:type="spellEnd"/>
      <w:r>
        <w:t xml:space="preserve"> смешивает отношение «естественного» и «искусственного» в семиотической и логической слоях мышления. В семиотике конструирование на базе </w:t>
      </w:r>
      <w:proofErr w:type="spellStart"/>
      <w:r>
        <w:t>схемотехники</w:t>
      </w:r>
      <w:proofErr w:type="spellEnd"/>
      <w:r>
        <w:t xml:space="preserve"> сохраняет главенство прагматики, тогда как в логике предельная определенность движения мысли в тексте, в ответе на вопрос «что должно быть дальше?», прагматичность исчезает. Но она сохраняет содержательность онтологического типа, что и раскрывал Гегель в своем «абсолютном» методе в Логике. В обоих уровнях организации подчинение субъективности требованиям отчужденного типа обязательно, что и </w:t>
      </w:r>
      <w:proofErr w:type="gramStart"/>
      <w:r>
        <w:t>воспитывается  у</w:t>
      </w:r>
      <w:proofErr w:type="gramEnd"/>
      <w:r>
        <w:t xml:space="preserve"> ученика, преодолевая инерцию естественного в субъективности. И </w:t>
      </w:r>
      <w:proofErr w:type="spellStart"/>
      <w:r>
        <w:t>Дж.Дьюи</w:t>
      </w:r>
      <w:proofErr w:type="spellEnd"/>
      <w:r>
        <w:t xml:space="preserve"> подчеркивает, что дисциплина превращает оригинальные задатки в способности </w:t>
      </w:r>
      <w:proofErr w:type="gramStart"/>
      <w:r>
        <w:t>путем упражнения</w:t>
      </w:r>
      <w:proofErr w:type="gramEnd"/>
      <w:r>
        <w:t xml:space="preserve"> и задача воспитания состоит в том, чтобы развить интеллект независимого и деятельного типа, дисциплинированный ум и дисциплина отождествляется со свободой в истинном смысле слова как разумное рассмотрение вещей, есть ли нужное для решения количество и качество доказательств, где и как их искать(с.55-59).</w:t>
      </w:r>
    </w:p>
    <w:p w:rsidR="00BE5CF2" w:rsidRDefault="00BE5CF2" w:rsidP="00BE5CF2">
      <w:r>
        <w:t xml:space="preserve">       В рефлексии существуют движение от частичных и смутных данных к объемлющему общему положению и обратное от общего, целого к отдельным фактам, чтобы связать их друг с другом и с добавочными фактами, одно движение индуктивно, другое дедуктивно … мыслить, значит заполнять пропасть в опыте, связать факты…мы нисходим от посылок к заключениям и восходим в обратном направлении…идея принимается как гипотеза, направляющая исследование и освещающая новые факты…каждый из процессов при свете другого и получаем критическое мышление(с.70-72). Здесь </w:t>
      </w:r>
      <w:proofErr w:type="spellStart"/>
      <w:r>
        <w:t>Дж.Дьюи</w:t>
      </w:r>
      <w:proofErr w:type="spellEnd"/>
      <w:r>
        <w:t xml:space="preserve"> воспроизводит аристотелевскую единицу мышления как соотношение «единичного» и «всеобщего», хотя само всеобщее упрощается до целостной конструкции, схемы единичного. Результатом выступает обобщенное единичное или «особенное», но не опирающееся на всеобщее. В этом прагматическое упрощение представления об единице мышления. Мыслительный процесс имеет две направленности и завершается подтверждением гипотезы, т.е. целостной конструкции. Дедукция теряет здесь все </w:t>
      </w:r>
      <w:r>
        <w:lastRenderedPageBreak/>
        <w:t xml:space="preserve">фундаментальные особенности гегелевского понимания и возможности прихода к истине. Индуктивное обобщение сводится к сравнению некоторого числа сходных случаев(с.78). Идеи первоначально неполны и загадочны и дедукция </w:t>
      </w:r>
      <w:proofErr w:type="gramStart"/>
      <w:r>
        <w:t>является  их</w:t>
      </w:r>
      <w:proofErr w:type="gramEnd"/>
      <w:r>
        <w:t xml:space="preserve"> развитием до законченности понятия(с.83). Как мы видим, в основе дедукции лежит результат индукции как средство рассмотрения материала первичных представлений, но под критерий целостности. Целостность определяется самим мыслителем, поэтому сохраняется случайность решения мыслящего. В то же время сама необходимость исходить из «идеи целостности» ведет к новому качеству результата мысли, к «</w:t>
      </w:r>
      <w:proofErr w:type="spellStart"/>
      <w:r>
        <w:t>объектности</w:t>
      </w:r>
      <w:proofErr w:type="spellEnd"/>
      <w:r>
        <w:t xml:space="preserve">» представлений. Прагматичность </w:t>
      </w:r>
      <w:proofErr w:type="spellStart"/>
      <w:r>
        <w:t>Дж.Дьюи</w:t>
      </w:r>
      <w:proofErr w:type="spellEnd"/>
      <w:r>
        <w:t xml:space="preserve"> выражена в положении о том, что мышление завершается и начинается в конкретных наблюдениях, в служении новым опытам(с.85). Лицо, делающее предположение, ответственно за рассуждение по </w:t>
      </w:r>
      <w:proofErr w:type="gramStart"/>
      <w:r>
        <w:t>проблеме(</w:t>
      </w:r>
      <w:proofErr w:type="gramEnd"/>
      <w:r>
        <w:t xml:space="preserve">с. 86).Выбор или отклонение гипотезы случаен. Быть хорошим судьей означает обладать чувством, определяющим относительную значимость различных черт сомнительного </w:t>
      </w:r>
      <w:proofErr w:type="gramStart"/>
      <w:r>
        <w:t>положения(</w:t>
      </w:r>
      <w:proofErr w:type="gramEnd"/>
      <w:r>
        <w:t xml:space="preserve">с. 91). Характерно и понимание понятия. Идея есть понятие, взятое на пробу, употребляющееся смотря по его пригодности для разрешения запутанного положения, понятие как орудие </w:t>
      </w:r>
      <w:proofErr w:type="gramStart"/>
      <w:r>
        <w:t>суждения(</w:t>
      </w:r>
      <w:proofErr w:type="gramEnd"/>
      <w:r>
        <w:t xml:space="preserve">с. 95). Относительность любого мыслительного конструкта естественна в механизме поискового мышления. Но функция понятия выражает требование «места» к возможному «наполнению» и требование к снятию относительности, наличию прочного основания, наполненного существенным содержанием. Соотнесение места и наполнения отсутствует в мысли </w:t>
      </w:r>
      <w:proofErr w:type="spellStart"/>
      <w:r>
        <w:t>Дж.Дьюи</w:t>
      </w:r>
      <w:proofErr w:type="spellEnd"/>
      <w:r>
        <w:t xml:space="preserve">. Хотя он и говорит, что смутные и мягкие понятия не дают надежности в обосновании мнений, ускользают от проверки и ответственности, это первородный логический грех, но и совершенно удалить неопределенность невозможно(с.115). Такая отстраненность от предельных моментов в механизме мышления отражается и на трактовке абстракций. Абстрактный мыслитель свободно отстраняется от применения в жизни, не считается с практической </w:t>
      </w:r>
      <w:proofErr w:type="gramStart"/>
      <w:r>
        <w:t>пользой(</w:t>
      </w:r>
      <w:proofErr w:type="gramEnd"/>
      <w:r>
        <w:t xml:space="preserve">с. 123) . Таким образом все дискуссии в период немецкой классической философии прошли мимо </w:t>
      </w:r>
      <w:proofErr w:type="spellStart"/>
      <w:r>
        <w:t>Дж.Дьюи</w:t>
      </w:r>
      <w:proofErr w:type="spellEnd"/>
      <w:r>
        <w:t xml:space="preserve">, как и многих иных мыслителей всего ХХ века. </w:t>
      </w:r>
    </w:p>
    <w:p w:rsidR="00BE5CF2" w:rsidRDefault="00BE5CF2" w:rsidP="00BE5CF2">
      <w:r>
        <w:t xml:space="preserve">      Продолжим обсуждение, используя книгу </w:t>
      </w:r>
      <w:proofErr w:type="spellStart"/>
      <w:r>
        <w:t>Э.де</w:t>
      </w:r>
      <w:proofErr w:type="spellEnd"/>
      <w:r>
        <w:t xml:space="preserve"> </w:t>
      </w:r>
      <w:proofErr w:type="spellStart"/>
      <w:r>
        <w:t>Боно</w:t>
      </w:r>
      <w:proofErr w:type="spellEnd"/>
      <w:r>
        <w:t xml:space="preserve"> «Почему мы такие тупые? Когда же человечество научится думать?» СПб.2009. Что означает «учиться думать»? Человек предопределен думать </w:t>
      </w:r>
      <w:proofErr w:type="gramStart"/>
      <w:r>
        <w:t>своим устройством от природы</w:t>
      </w:r>
      <w:proofErr w:type="gramEnd"/>
      <w:r>
        <w:t xml:space="preserve"> и он постоянно думает. </w:t>
      </w:r>
      <w:proofErr w:type="gramStart"/>
      <w:r>
        <w:t>Думает</w:t>
      </w:r>
      <w:proofErr w:type="gramEnd"/>
      <w:r>
        <w:t xml:space="preserve"> когда встречается с затруднениями, в рефлексии, следовательно и в попытках понять происшедшее, найти причину затруднения, найти выход из него. Думает в коммуникативном взаимодействии, при создании высказывания, в понимании текстов партнеров, в критике чужих высказываний, в выработке альтернатив, в динамике дискуссий. Думает в постановке и решении задач. Сложнее найти сюжеты, когда человек не думает. Другое дело качество «думания». Если оно оценивается как низкое и возникает желание его улучшить, то один из выходов состоит в том. Чтобы пройти особый процесс «роста качества». Либо этот процесс осуществляется самостоятельно, осознав потребность в совершенствовании сложившихся в практике бытия способностей, поставив цель или просто устремившись к более совершенному по внутренним критериям, либо процесс строится корректором, учителем и приходится осуществлять поведение ученика, следовать критериям наставника. Однако приход к выводу о необходимости совершенствовать способность «думания» менее вероятен и чаще причины трудностей ищутся вне обращения внимания на качество думания. Де </w:t>
      </w:r>
      <w:proofErr w:type="spellStart"/>
      <w:r>
        <w:t>Боно</w:t>
      </w:r>
      <w:proofErr w:type="spellEnd"/>
      <w:r>
        <w:t xml:space="preserve"> пришел к данному выводу и приобрел опыт совершенствования своего думания, а затем возникла потребность помогать другим в данном направлении, создавая и поддерживая потребность в совершенствовании. Успешность в профессиональной и обыденной жизни стимулировала движение в данном направлении на основе осознанности именно фактора качества думания, «мышления». Неизбежность участия в спорах, научных и ненаучных, позволяла увидеть пользу организованного думания в самых сложных сюжетах. </w:t>
      </w:r>
    </w:p>
    <w:p w:rsidR="00BE5CF2" w:rsidRDefault="00BE5CF2" w:rsidP="00BE5CF2">
      <w:r>
        <w:lastRenderedPageBreak/>
        <w:t xml:space="preserve">          </w:t>
      </w:r>
      <w:proofErr w:type="spellStart"/>
      <w:r>
        <w:t>Э.де</w:t>
      </w:r>
      <w:proofErr w:type="spellEnd"/>
      <w:r>
        <w:t xml:space="preserve"> </w:t>
      </w:r>
      <w:proofErr w:type="spellStart"/>
      <w:r>
        <w:t>Боно</w:t>
      </w:r>
      <w:proofErr w:type="spellEnd"/>
      <w:r>
        <w:t xml:space="preserve"> называли «отцом мышления о </w:t>
      </w:r>
      <w:proofErr w:type="spellStart"/>
      <w:r>
        <w:t>мишлении</w:t>
      </w:r>
      <w:proofErr w:type="spellEnd"/>
      <w:r>
        <w:t xml:space="preserve">», от написал 67 книг, его методы изучают в тысячах школ, во многих странах. Конечно, такое имя можно присвоить с большими оговорками, так как мышление о мышлении было присуще всем логикам, а ранее мудрецам и жрецам, которые в своей среде состязались в дискуссиях. Имели стереотипы введения вопросов и нахождения ответов. Взгляды о рефлексии и ее роли в развитии психики опирались на самопознание, прежде всего познание интеллектуальных механизмов, с учетом механизмов мотивации. Глубочайшие взгляды на мышление были присущи немецкой классической философии и эту традицию сохранили в московском методологическом кружке и методологии в целом. Но это не уменьшает значимости усилий де </w:t>
      </w:r>
      <w:proofErr w:type="spellStart"/>
      <w:r>
        <w:t>Боно</w:t>
      </w:r>
      <w:proofErr w:type="spellEnd"/>
      <w:r>
        <w:t xml:space="preserve">, как и других учителей мышления, в </w:t>
      </w:r>
      <w:proofErr w:type="spellStart"/>
      <w:r>
        <w:t>распостранении</w:t>
      </w:r>
      <w:proofErr w:type="spellEnd"/>
      <w:r>
        <w:t xml:space="preserve"> направленности на рефлексию мышления и организацию мыслительных процедур для решения практических и научных задач.</w:t>
      </w:r>
    </w:p>
    <w:p w:rsidR="00BE5CF2" w:rsidRDefault="00BE5CF2" w:rsidP="00BE5CF2">
      <w:r>
        <w:t xml:space="preserve">       Следует согласиться с утверждением де </w:t>
      </w:r>
      <w:proofErr w:type="spellStart"/>
      <w:r>
        <w:t>Боно</w:t>
      </w:r>
      <w:proofErr w:type="spellEnd"/>
      <w:r>
        <w:t xml:space="preserve">, что нет ничего более важного, чем человеческое мышление, что само качество будущей человеческой расы зависит от </w:t>
      </w:r>
      <w:proofErr w:type="gramStart"/>
      <w:r>
        <w:t>мышления(</w:t>
      </w:r>
      <w:proofErr w:type="gramEnd"/>
      <w:r>
        <w:t xml:space="preserve">с. 9). Значимость мышления возрастает тогда, когда от его качества зависит надежность и ясность вырабатываемых решений, а качество решений предопределяет успешность в решении наиболее </w:t>
      </w:r>
      <w:proofErr w:type="gramStart"/>
      <w:r>
        <w:t>сложных  задач</w:t>
      </w:r>
      <w:proofErr w:type="gramEnd"/>
      <w:r>
        <w:t xml:space="preserve"> и, тем более, в сюжетах кризисов и катастроф. Великие и гениальные правители, вожди, учителя, ученые вносили вклад в жизнь стран и цивилизаций своей мудростью и высочайшим мышлением, следованием указаниям своих учителей, всегда уделявшим внимание мышлению как надстройку над талантом и природной чистотой духа. Де </w:t>
      </w:r>
      <w:proofErr w:type="spellStart"/>
      <w:proofErr w:type="gramStart"/>
      <w:r>
        <w:t>Боно</w:t>
      </w:r>
      <w:proofErr w:type="spellEnd"/>
      <w:r>
        <w:t xml:space="preserve">  утверждает</w:t>
      </w:r>
      <w:proofErr w:type="gramEnd"/>
      <w:r>
        <w:t>, что у нас отличная мыслительная система, но она не отвечает современным требованиям…Мы встречаем стандартные ситуации и находим стандартные ответы, никогда не развивали творческое мышление, необходимое для планирования пути в будущее, …мы пренебрегали мышлением… не было ни одного университета в мире, в котором был бы «профессор мышления».. «я стал профессором мышления</w:t>
      </w:r>
      <w:proofErr w:type="gramStart"/>
      <w:r>
        <w:t>».(</w:t>
      </w:r>
      <w:proofErr w:type="gramEnd"/>
      <w:r>
        <w:t xml:space="preserve">с.9-10) И он предлагает новые методы, считает, что они превосходят существующие мыслительные навыки. </w:t>
      </w:r>
      <w:proofErr w:type="gramStart"/>
      <w:r>
        <w:t>Главное  состоит</w:t>
      </w:r>
      <w:proofErr w:type="gramEnd"/>
      <w:r>
        <w:t xml:space="preserve"> в том, что впервые в истории мы можем проектировать методы мышления, основываясь на том, как работает мозг…главный акцент должен быть сделан на конструктивном, творческом мышлении.(с. 10-11).</w:t>
      </w:r>
    </w:p>
    <w:p w:rsidR="00BE5CF2" w:rsidRDefault="00BE5CF2" w:rsidP="00BE5CF2">
      <w:r>
        <w:t xml:space="preserve">        Конечно должно быть творческое мышление и рассмотрению особенностей творчества в мышлении посвящено огромное число трудов, публикаций в России, а также и других странах, </w:t>
      </w:r>
      <w:proofErr w:type="gramStart"/>
      <w:r>
        <w:t>в последние десятилетия</w:t>
      </w:r>
      <w:proofErr w:type="gramEnd"/>
      <w:r>
        <w:t xml:space="preserve"> связанные с рефлексивным подходом, переходом от реконструкций в рефлексии к проектированию через этап </w:t>
      </w:r>
      <w:proofErr w:type="spellStart"/>
      <w:r>
        <w:t>проблематизации</w:t>
      </w:r>
      <w:proofErr w:type="spellEnd"/>
      <w:r>
        <w:t xml:space="preserve">. В методологии </w:t>
      </w:r>
      <w:proofErr w:type="spellStart"/>
      <w:r>
        <w:t>выделидась</w:t>
      </w:r>
      <w:proofErr w:type="spellEnd"/>
      <w:r>
        <w:t xml:space="preserve"> </w:t>
      </w:r>
      <w:proofErr w:type="spellStart"/>
      <w:r>
        <w:t>мыслетехника</w:t>
      </w:r>
      <w:proofErr w:type="spellEnd"/>
      <w:r>
        <w:t xml:space="preserve"> в условиях </w:t>
      </w:r>
      <w:proofErr w:type="gramStart"/>
      <w:r>
        <w:t>дискуссий( с</w:t>
      </w:r>
      <w:proofErr w:type="gramEnd"/>
      <w:r>
        <w:t xml:space="preserve"> середины 50х годов) и в </w:t>
      </w:r>
      <w:proofErr w:type="spellStart"/>
      <w:r>
        <w:t>игромоделировании</w:t>
      </w:r>
      <w:proofErr w:type="spellEnd"/>
      <w:r>
        <w:t xml:space="preserve"> (с 1979 года).Поэтому призыв де-</w:t>
      </w:r>
      <w:proofErr w:type="spellStart"/>
      <w:r>
        <w:t>Боно</w:t>
      </w:r>
      <w:proofErr w:type="spellEnd"/>
      <w:r>
        <w:t xml:space="preserve"> давно актуализирован и современная </w:t>
      </w:r>
      <w:proofErr w:type="spellStart"/>
      <w:r>
        <w:t>мыслетехника</w:t>
      </w:r>
      <w:proofErr w:type="spellEnd"/>
      <w:r>
        <w:t xml:space="preserve"> достигла высот утонченности, о которой не знали предшественники. Отличие изощренности </w:t>
      </w:r>
      <w:proofErr w:type="spellStart"/>
      <w:r>
        <w:t>мыслетехники</w:t>
      </w:r>
      <w:proofErr w:type="spellEnd"/>
      <w:r>
        <w:t xml:space="preserve"> от изощренности «обычного» мышления в сферах науки, управления, философии и т.п. состоит в насыщенности </w:t>
      </w:r>
      <w:proofErr w:type="spellStart"/>
      <w:r>
        <w:t>мыслетехники</w:t>
      </w:r>
      <w:proofErr w:type="spellEnd"/>
      <w:r>
        <w:t xml:space="preserve"> формами </w:t>
      </w:r>
      <w:proofErr w:type="spellStart"/>
      <w:r>
        <w:t>схемотехники</w:t>
      </w:r>
      <w:proofErr w:type="spellEnd"/>
      <w:r>
        <w:t xml:space="preserve"> и средствами, методами применения высших содержательных абстракций. Внесение «техничности» в творческое мыслительное самовыражение обеспечивает не только результативность, но и иной уровень обоснований и доказательности. Сама игровая форма позволило включить тысячи обычных специалистов в механизм коллективного мышления и стимулировала освоение культуры мышления. Однако обращенность к миру мышления в связи с быстро растущей в объеме практики аналитики и применения все более сложных технологий мышления предполагает исходный вопрос, каковы уровни качества мышления удается достигнуть и благодаря каким факторам, как субъективным, так и </w:t>
      </w:r>
      <w:proofErr w:type="gramStart"/>
      <w:r>
        <w:t>технологическим</w:t>
      </w:r>
      <w:proofErr w:type="gramEnd"/>
      <w:r>
        <w:t xml:space="preserve"> и иным. Одним из исходных условий прохождения пути усложнения и умощнения механизма мышления и способности к мышлению выступает </w:t>
      </w:r>
      <w:proofErr w:type="spellStart"/>
      <w:r>
        <w:t>мыслетехническая</w:t>
      </w:r>
      <w:proofErr w:type="spellEnd"/>
      <w:r>
        <w:t xml:space="preserve"> организация понимания текстов и перехода к критике и дальнейшему конструированию версий. </w:t>
      </w:r>
      <w:r>
        <w:lastRenderedPageBreak/>
        <w:t xml:space="preserve">Мы в 1975 году оформили специальный метод самоорганизации мышления, ставший механизмом выращивания уровней мыслительного потенциала в его технологическом измерении, механизмом саморазвития и этот метод был положен в основу педагогики мышления. То, что раскрыл </w:t>
      </w:r>
      <w:proofErr w:type="spellStart"/>
      <w:r>
        <w:t>Дж.Дьюи</w:t>
      </w:r>
      <w:proofErr w:type="spellEnd"/>
      <w:r>
        <w:t xml:space="preserve"> в работах по педагогике мышления в начале ХХ века стало начальным этапом в пути взлета качества мышления. Такие технологии осваиваются как в рамках </w:t>
      </w:r>
      <w:proofErr w:type="spellStart"/>
      <w:r>
        <w:t>спецтренингов</w:t>
      </w:r>
      <w:proofErr w:type="spellEnd"/>
      <w:r>
        <w:t xml:space="preserve">, так и </w:t>
      </w:r>
      <w:proofErr w:type="spellStart"/>
      <w:r>
        <w:t>игромоделирования</w:t>
      </w:r>
      <w:proofErr w:type="spellEnd"/>
      <w:r>
        <w:t xml:space="preserve"> (с 1984 года). Мы согласны с де-</w:t>
      </w:r>
      <w:proofErr w:type="spellStart"/>
      <w:r>
        <w:t>Боно</w:t>
      </w:r>
      <w:proofErr w:type="spellEnd"/>
      <w:r>
        <w:t xml:space="preserve">, что настало время уделить мышлению серьезное внимание(с.11). Но ему было бы полезно знать опыт России в данной устремленности для совместного совершенствования качества мышления в мире на благо всех в разрешении локальных и глобальных проблем. Для общего успеха нужны вклады всех типов и уровней. Он признает успешность мышления в науке и технологии, но «мало приносило пользы в других делах» (с.17). Что имеется в виду? В человеческих делах присутствуют сложные интерактивные переплетения, а традиционные мыслительные </w:t>
      </w:r>
      <w:proofErr w:type="gramStart"/>
      <w:r>
        <w:t>навыки  с</w:t>
      </w:r>
      <w:proofErr w:type="gramEnd"/>
      <w:r>
        <w:t xml:space="preserve"> лежащим в основе суждением предполагают в них постоянство и предсказуемость, которых нет (с.17-18). Однако если сложный сюжет во взаимодействиях подвергается рефлексии и рассуждениям, включающим суждения, то мы помимо использования интуитивного видения вне слежения за применением языковых средств действительно применяем и языковые средства, создаем суждения и даже умозаключения. Применение осознаваемых мыслительных средств, включая понятия, вносит момент статики содержания интерпретации на основе </w:t>
      </w:r>
      <w:proofErr w:type="spellStart"/>
      <w:r>
        <w:t>заданности</w:t>
      </w:r>
      <w:proofErr w:type="spellEnd"/>
      <w:r>
        <w:t xml:space="preserve"> содержания средства. В суждении мы соотносим «</w:t>
      </w:r>
      <w:proofErr w:type="gramStart"/>
      <w:r>
        <w:t>субъект»(</w:t>
      </w:r>
      <w:proofErr w:type="gramEnd"/>
      <w:r>
        <w:t>материал мысли) и «предикат»( средство мысли) и замещаем материал средством, содержательно прочитывая его. Это неизбежно в языковом осознанном мышлении. Если мы только добросовестно прочитываем и замещаем, то можем не заметить или не учесть особенность материала, его уникальность. Тогда укор де-</w:t>
      </w:r>
      <w:proofErr w:type="spellStart"/>
      <w:r>
        <w:t>Боно</w:t>
      </w:r>
      <w:proofErr w:type="spellEnd"/>
      <w:r>
        <w:t xml:space="preserve"> оправдан. Но в культуре мышления в мыслительной единице есть и обратное </w:t>
      </w:r>
      <w:proofErr w:type="gramStart"/>
      <w:r>
        <w:t>отношение ,</w:t>
      </w:r>
      <w:proofErr w:type="gramEnd"/>
      <w:r>
        <w:t xml:space="preserve"> в котором средство «адаптируется» к содержанию материала и тогда понятие может учесть уникальность материала, если в нем есть потенциал модификаций. </w:t>
      </w:r>
      <w:proofErr w:type="spellStart"/>
      <w:r>
        <w:t>Мыслетехническое</w:t>
      </w:r>
      <w:proofErr w:type="spellEnd"/>
      <w:r>
        <w:t xml:space="preserve">, технологическое обеспечение </w:t>
      </w:r>
      <w:proofErr w:type="spellStart"/>
      <w:r>
        <w:t>уникализации</w:t>
      </w:r>
      <w:proofErr w:type="spellEnd"/>
      <w:r>
        <w:t xml:space="preserve"> содержания понятия в интерпретации материала раскрыто в формах современного мышления в практике методологии. Сама </w:t>
      </w:r>
      <w:proofErr w:type="spellStart"/>
      <w:r>
        <w:t>уникализация</w:t>
      </w:r>
      <w:proofErr w:type="spellEnd"/>
      <w:r>
        <w:t xml:space="preserve"> понятия должна быть «неслучайной», имеющей </w:t>
      </w:r>
      <w:proofErr w:type="gramStart"/>
      <w:r>
        <w:t>логическую форму</w:t>
      </w:r>
      <w:proofErr w:type="gramEnd"/>
      <w:r>
        <w:t xml:space="preserve"> и эта форма дана в дедукции по Гегелю, диалектической дедукции. Если понятие не обеспечивает </w:t>
      </w:r>
      <w:proofErr w:type="spellStart"/>
      <w:r>
        <w:t>уникализацию</w:t>
      </w:r>
      <w:proofErr w:type="spellEnd"/>
      <w:r>
        <w:t xml:space="preserve"> и придание сущностному замещению «единичности», то понятие подвергается конструктивной коррекции. Оправданность коррекции также должна быть неслучайной и может быть коррекция материала под доброкачественное понятие, «подведение под понятие». Иначе говоря, упрек де-</w:t>
      </w:r>
      <w:proofErr w:type="spellStart"/>
      <w:r>
        <w:t>Боно</w:t>
      </w:r>
      <w:proofErr w:type="spellEnd"/>
      <w:r>
        <w:t xml:space="preserve"> оправдан при слабой разработанности </w:t>
      </w:r>
      <w:proofErr w:type="spellStart"/>
      <w:r>
        <w:t>мыслетехники</w:t>
      </w:r>
      <w:proofErr w:type="spellEnd"/>
      <w:r>
        <w:t xml:space="preserve">, а не в принципе. Замена техничности отношений между материалом и средством мышления субъективной изощренностью означает отход от культуры мышления к уровню творческого дилетантизма. Если мы учим мышлению, то нужно выходить из неизбежного начала пути, уровня дилетантизма. Иначе не появляются возможности в доказательствах, остается приоритет лишь случайной убедительности. А достижение убедительности вне доказательности всегда остается </w:t>
      </w:r>
      <w:proofErr w:type="gramStart"/>
      <w:r>
        <w:t>явлением второстепенного и ненадежного успеха</w:t>
      </w:r>
      <w:proofErr w:type="gramEnd"/>
      <w:r>
        <w:t xml:space="preserve"> и оно недопустимо в ответственных разработках, при развитости механизма коммуникации, </w:t>
      </w:r>
      <w:proofErr w:type="spellStart"/>
      <w:r>
        <w:t>дискутирования</w:t>
      </w:r>
      <w:proofErr w:type="spellEnd"/>
      <w:r>
        <w:t xml:space="preserve">. Все эти особенности практики мышления проявляются в современном </w:t>
      </w:r>
      <w:proofErr w:type="spellStart"/>
      <w:r>
        <w:t>игромоделировании</w:t>
      </w:r>
      <w:proofErr w:type="spellEnd"/>
      <w:r>
        <w:t xml:space="preserve"> со всей очевидностью.</w:t>
      </w:r>
    </w:p>
    <w:p w:rsidR="00BE5CF2" w:rsidRDefault="00BE5CF2" w:rsidP="00BE5CF2">
      <w:r>
        <w:t xml:space="preserve">       Де-</w:t>
      </w:r>
      <w:proofErr w:type="spellStart"/>
      <w:r>
        <w:t>Боно</w:t>
      </w:r>
      <w:proofErr w:type="spellEnd"/>
      <w:r>
        <w:t xml:space="preserve"> отмечает, </w:t>
      </w:r>
      <w:proofErr w:type="gramStart"/>
      <w:r>
        <w:t>что  обучение</w:t>
      </w:r>
      <w:proofErr w:type="gramEnd"/>
      <w:r>
        <w:t xml:space="preserve"> мышлению в школах заметно улучшает учебные показатели, увеличивает успеваемость по каждому предмету на 30-100 процентов, но мало людей в сфере образования знают, что следует обучать мышлению(с.21). Мы согласны с этим. Когда в середине 70х годов в институте стали и сплавов в Москве ввели курс «Организация труда студента» с большой акцентировкой на работу с информацией и общей технологии мышления, то это был </w:t>
      </w:r>
      <w:r>
        <w:lastRenderedPageBreak/>
        <w:t xml:space="preserve">уникальный случай, так и не ставший массовым примером для подражания. Мы внесли в этот курс акцентировку на </w:t>
      </w:r>
      <w:proofErr w:type="spellStart"/>
      <w:r>
        <w:t>неслучайность</w:t>
      </w:r>
      <w:proofErr w:type="spellEnd"/>
      <w:r>
        <w:t xml:space="preserve"> мышления и технологический механизм работы с текстом на основе способов конспектирования, построения схематических изображений и применения логики, особенно дедуктивной дедукции. Опыт нескольких лет показал перспективность такой подготовки для успеваемости и перехода к научно-техническим инновационным разработкам. Однако масштаб внесения неслучайного мышления был ограничен поверхностным пониманием руководства вуза роли культуры мышления. До сих пор этот сдерживающий фактор является </w:t>
      </w:r>
      <w:proofErr w:type="gramStart"/>
      <w:r>
        <w:t>актуальным  образовании</w:t>
      </w:r>
      <w:proofErr w:type="gramEnd"/>
      <w:r>
        <w:t>. Его оправданность состоит в том, что внесение блока обучения мышлению меняет всю образовательную парадигму, механизм работы учебных заведений. Де-</w:t>
      </w:r>
      <w:proofErr w:type="spellStart"/>
      <w:r>
        <w:t>Боно</w:t>
      </w:r>
      <w:proofErr w:type="spellEnd"/>
      <w:r>
        <w:t xml:space="preserve"> упоминает работу и с лауреатами Нобелевской премии, которые признали полезность такого обучения. В этом состоит огромная перспектива для работников высокоинтеллектуального сектора. На первый взгляд специалисты уже обрели высшую признательность своей среды и обладают соответствующим авторитетом, доступом к значимым программам. Но в их мыслительной самоорганизации чаще выявляется «наивная» стихия и </w:t>
      </w:r>
      <w:proofErr w:type="spellStart"/>
      <w:r>
        <w:t>нераскрытость</w:t>
      </w:r>
      <w:proofErr w:type="spellEnd"/>
      <w:r>
        <w:t xml:space="preserve"> интеллектуального потенциала. То же можно сказать и об управленцах высокого уровня. Поэтому общая эффективность сфер деятельности должна измеряться не только со стороны приложения сил, но и внутренней рефлексивно-мыслительной самоорганизации ядра профессионального корпуса. От этого зависит и планирование повышения квалификации, содержание кадровой политики. Де-</w:t>
      </w:r>
      <w:proofErr w:type="spellStart"/>
      <w:r>
        <w:t>Боно</w:t>
      </w:r>
      <w:proofErr w:type="spellEnd"/>
      <w:r>
        <w:t xml:space="preserve"> справедливо упоминает зависимость общей эффективности Европы от использования потенциала эллинской культуры, в том числе и мыслительной культуры древних греков, от возвращения арабами этой культуры во времена Возрождения и поддержки со стороны католической церкви, а также от потребностей индустриализации (с.23-24). В центре внимания греческого опыта была дискуссионная форма мышления, присущая Сократу, Платону и др., </w:t>
      </w:r>
      <w:proofErr w:type="gramStart"/>
      <w:r>
        <w:t>например</w:t>
      </w:r>
      <w:proofErr w:type="gramEnd"/>
      <w:r>
        <w:t xml:space="preserve"> софистам. Но софисты вносили момент манипулятивности в мышление, препятствующий достижению истинности и подлинной доказательности, не преодолев который Аристотель не смог бы создать основу логики. Современная дискуссионная практика полна спекулятивностью, особенно в идеологии и политике. Поэтому внесение </w:t>
      </w:r>
      <w:proofErr w:type="spellStart"/>
      <w:r>
        <w:t>неслучайности</w:t>
      </w:r>
      <w:proofErr w:type="spellEnd"/>
      <w:r>
        <w:t xml:space="preserve"> в организацию мышления обеспечивает преодоление многих проблем стратегического управления.</w:t>
      </w:r>
    </w:p>
    <w:p w:rsidR="00BE5CF2" w:rsidRDefault="00BE5CF2" w:rsidP="00BE5CF2">
      <w:r>
        <w:t xml:space="preserve">       Де-</w:t>
      </w:r>
      <w:proofErr w:type="spellStart"/>
      <w:r>
        <w:t>Боно</w:t>
      </w:r>
      <w:proofErr w:type="spellEnd"/>
      <w:r>
        <w:t xml:space="preserve"> выделяет отрицательные стороны мышления и пути их преодоления, что несомненно значимо для успешной творческой практики.  Особые надежды им возлагаются на мозг, фактор учета «самоорганизующейся» информационной системы(с.27). </w:t>
      </w:r>
      <w:proofErr w:type="gramStart"/>
      <w:r>
        <w:t>Но  возникает</w:t>
      </w:r>
      <w:proofErr w:type="gramEnd"/>
      <w:r>
        <w:t xml:space="preserve"> необходимость преодоления «мышления узнавания», малополезного в проектировании(с.29). Его усилия и сосредоточились в освоении проектировочного мышления, что позволяет начать «думать по-настоящему», опираясь на «возможность» и «предвидение, которые мы недооценивали (с.32-35). Этому надо учиться. Конечно, можно просматривать возможное и будущее творчески, проявляя самовыражение. Но при применении полученных результатов, гипотез нужна надежность в подтверждении и опровержении, как и в научных исследованиях, в ходе экспериментирования. В науке можно найти место ошибкам, опровержению и продолжать искать. В реальности управления часто ошибки ведут к неоправданным затратам и надежность становится существенным фактором </w:t>
      </w:r>
      <w:proofErr w:type="gramStart"/>
      <w:r>
        <w:t>прогнозирования  проектирования</w:t>
      </w:r>
      <w:proofErr w:type="gramEnd"/>
      <w:r>
        <w:t>. Важно понять место «истине» в мышлении прогнозиста и проектировщика. Де-</w:t>
      </w:r>
      <w:proofErr w:type="spellStart"/>
      <w:r>
        <w:t>Боно</w:t>
      </w:r>
      <w:proofErr w:type="spellEnd"/>
      <w:r>
        <w:t xml:space="preserve"> отмечает, что великое понятие «истины» может быть опасным и вводить в заблуждение (с.39). Общепринятой считается истина, которая считается таковой большинством людей(с.41). Здесь играет фактор веры и за такой верой начинаются гонения, войны. Сохраняется и зависимость от описаний, созерцаний и вытеснение альтернатив (с.45). Де-</w:t>
      </w:r>
      <w:proofErr w:type="spellStart"/>
      <w:r>
        <w:t>Боно</w:t>
      </w:r>
      <w:proofErr w:type="spellEnd"/>
      <w:r>
        <w:t xml:space="preserve"> подчеркивает, что истина становится опасной, когда мы объявляем ее абсолютной (с.45). Так в дискуссии каждая сторона полагает, что она «абсолютно» </w:t>
      </w:r>
      <w:proofErr w:type="gramStart"/>
      <w:r>
        <w:t>права ,</w:t>
      </w:r>
      <w:proofErr w:type="gramEnd"/>
      <w:r>
        <w:t xml:space="preserve"> а на </w:t>
      </w:r>
      <w:r>
        <w:lastRenderedPageBreak/>
        <w:t xml:space="preserve">деле видит лишь часть ситуации и для синтеза места не оставалось, само назначение дискуссии состоит в том, что одна сторона выигрывает, другая проигрывает(с.54-55). От думающего требуется использовать весь свой опыт и силу ума(с.59). Относительность истины выявляется в реальном изучении и поиске, в исторически конкретных условиях, а функция истины </w:t>
      </w:r>
      <w:proofErr w:type="gramStart"/>
      <w:r>
        <w:t>для  любого</w:t>
      </w:r>
      <w:proofErr w:type="gramEnd"/>
      <w:r>
        <w:t xml:space="preserve"> объекта исследования, имеет абсолютную содержательность. Функциональные единицы, как «идеи» по Платону, вечны и неизменны. Только при такой установке, считали мудрецы в древности, возможна организация </w:t>
      </w:r>
      <w:proofErr w:type="gramStart"/>
      <w:r>
        <w:t>мышления</w:t>
      </w:r>
      <w:proofErr w:type="gramEnd"/>
      <w:r>
        <w:t xml:space="preserve"> о чем угодно. В рамках такого понимания вечную содержательность приобретает лишь универсум, вечно воспроизводящийся, и все единицы как части универсума в их основании, «идее» единицы, «нечто» в универсуме, получающей содержание от универсума и его всеобщего основания, «идеи идей» по Платону. </w:t>
      </w:r>
    </w:p>
    <w:p w:rsidR="00BE5CF2" w:rsidRDefault="00BE5CF2" w:rsidP="00BE5CF2">
      <w:r>
        <w:t xml:space="preserve">        Если учесть такие соображения, то можно выделит два подхода к проектированию, построению образа будущего, Первый подход соответствует размышлению де-</w:t>
      </w:r>
      <w:proofErr w:type="spellStart"/>
      <w:r>
        <w:t>Боно</w:t>
      </w:r>
      <w:proofErr w:type="spellEnd"/>
      <w:r>
        <w:t xml:space="preserve"> и мыслитель переходит от известного к неизвестному гипотетически, «творчески», во многом непредсказуемо, </w:t>
      </w:r>
      <w:proofErr w:type="spellStart"/>
      <w:r>
        <w:t>индивидуализированно</w:t>
      </w:r>
      <w:proofErr w:type="spellEnd"/>
      <w:r>
        <w:t xml:space="preserve">, демонстрируя дух новаторства, отходя от рутинных </w:t>
      </w:r>
      <w:proofErr w:type="gramStart"/>
      <w:r>
        <w:t>стереотипов,  форм</w:t>
      </w:r>
      <w:proofErr w:type="gramEnd"/>
      <w:r>
        <w:t xml:space="preserve"> мышления. Второй подход предполагает наличие надежных, высших и целостных по содержанию оснований, онтологий, </w:t>
      </w:r>
      <w:proofErr w:type="spellStart"/>
      <w:r>
        <w:t>мирокартин</w:t>
      </w:r>
      <w:proofErr w:type="spellEnd"/>
      <w:r>
        <w:t xml:space="preserve"> и последующее выявление ответа на исходный вопрос в процессе локализованной конкретизации. </w:t>
      </w:r>
      <w:proofErr w:type="spellStart"/>
      <w:r>
        <w:t>Первооснование</w:t>
      </w:r>
      <w:proofErr w:type="spellEnd"/>
      <w:r>
        <w:t xml:space="preserve"> обладает полнотой выражения универсума в абстрактном состоянии, т.е. потенциальности, </w:t>
      </w:r>
      <w:proofErr w:type="gramStart"/>
      <w:r>
        <w:t>следовательно</w:t>
      </w:r>
      <w:proofErr w:type="gramEnd"/>
      <w:r>
        <w:t xml:space="preserve"> возможности актуализации того, что было заложено в «исходной клеточке» по Гегелю. Диалектическая дедукция, фокусированная конкретизация «портретирует» том первичный материал, который следовало раскрыть в мышлении. Этот портрет сохраняет в своей внутренней основе </w:t>
      </w:r>
      <w:proofErr w:type="spellStart"/>
      <w:r>
        <w:t>мирокартину</w:t>
      </w:r>
      <w:proofErr w:type="spellEnd"/>
      <w:r>
        <w:t xml:space="preserve"> и в конкретизации создает сущностное отражение содержания имевшегося в начале материала. Момент гипотетичности и творческой созидательности, новизны в прогнозировании и проектировании демонстрируется тогда, когда мыслитель отрывается от известного и проводит дедукцию «априорно» по Канту. Результат выведения в дедукции обладает здесь </w:t>
      </w:r>
      <w:proofErr w:type="spellStart"/>
      <w:r>
        <w:t>неслучайностью</w:t>
      </w:r>
      <w:proofErr w:type="spellEnd"/>
      <w:r>
        <w:t xml:space="preserve">. Так при создании проекта будущего цивилизации для дедукции необходима в качестве «клеточки» базисная абстракция, «идея» цивилизации, а она должна быть выводима их «идеи идей», сущностного взгляда на бытие вообще, бытие универсума. </w:t>
      </w:r>
      <w:proofErr w:type="spellStart"/>
      <w:proofErr w:type="gramStart"/>
      <w:r>
        <w:t>Следовательно,в</w:t>
      </w:r>
      <w:proofErr w:type="spellEnd"/>
      <w:proofErr w:type="gramEnd"/>
      <w:r>
        <w:t xml:space="preserve"> дедуктивном мышлении совмещаются и формное в мышлении, и содержательное, но не эмпирическое в содержании. На этом пути могут быть доказуемые представления об историческом будущем. Со стороны формы мышления дедуктивное конструирование обладает чем-то «не творческим». Но при владении такой </w:t>
      </w:r>
      <w:proofErr w:type="spellStart"/>
      <w:proofErr w:type="gramStart"/>
      <w:r>
        <w:t>мыслетехникой</w:t>
      </w:r>
      <w:proofErr w:type="spellEnd"/>
      <w:r>
        <w:t xml:space="preserve">  оправдано</w:t>
      </w:r>
      <w:proofErr w:type="gramEnd"/>
      <w:r>
        <w:t xml:space="preserve"> замечание де-</w:t>
      </w:r>
      <w:proofErr w:type="spellStart"/>
      <w:r>
        <w:t>Боно</w:t>
      </w:r>
      <w:proofErr w:type="spellEnd"/>
      <w:r>
        <w:t xml:space="preserve"> о том,  что в изучении истории можно далеко продвинуться и не будучи творческим человеком (с.63). Но столь сложная работа остается именно творческой для мудрого мыслителя. Кто владеет этим типом мыслительного творчества? Только в России и в очень узком кругу методологов, создавших парадигму средств мышления для дедуктивного конструирования. Сам де-</w:t>
      </w:r>
      <w:proofErr w:type="spellStart"/>
      <w:r>
        <w:t>Боно</w:t>
      </w:r>
      <w:proofErr w:type="spellEnd"/>
      <w:r>
        <w:t xml:space="preserve"> ограничивается в характеристике творческого мышления способом «провокации», каким работает мозг, которая необходима во всякой самоорганизующейся системе для движения от логического равновесия к равновесию глобальному(с.75). Подобным образом рассуждают в среде приверженцев идеи рефлексивного управления при создании общественного контура стратегического </w:t>
      </w:r>
      <w:proofErr w:type="gramStart"/>
      <w:r>
        <w:t xml:space="preserve">управления( </w:t>
      </w:r>
      <w:proofErr w:type="spellStart"/>
      <w:r>
        <w:t>В.Е.Лепский</w:t>
      </w:r>
      <w:proofErr w:type="spellEnd"/>
      <w:proofErr w:type="gramEnd"/>
      <w:r>
        <w:t>). Для де-</w:t>
      </w:r>
      <w:proofErr w:type="spellStart"/>
      <w:r>
        <w:t>Боно</w:t>
      </w:r>
      <w:proofErr w:type="spellEnd"/>
      <w:r>
        <w:t xml:space="preserve"> новым в логике является «движение», при котором не возникает вопроса о том, правильно ли осуществляется </w:t>
      </w:r>
      <w:proofErr w:type="gramStart"/>
      <w:r>
        <w:t>движение(</w:t>
      </w:r>
      <w:proofErr w:type="gramEnd"/>
      <w:r>
        <w:t>с. 76). В истории много примеров великих открытий, которые были сделаны случайно, по ошибке(с.80). Это хорошо известно. Но это всего лишь продолжение следованию исходной идее «творческого мышления» в рассмотренном виде.</w:t>
      </w:r>
    </w:p>
    <w:p w:rsidR="00BE5CF2" w:rsidRDefault="00BE5CF2" w:rsidP="00BE5CF2">
      <w:r>
        <w:lastRenderedPageBreak/>
        <w:t xml:space="preserve">      Дополним характеристику де-</w:t>
      </w:r>
      <w:proofErr w:type="spellStart"/>
      <w:r>
        <w:t>Боно</w:t>
      </w:r>
      <w:proofErr w:type="spellEnd"/>
      <w:r>
        <w:t xml:space="preserve"> еще одним его соображением. Научные учреждения всех уровней считают критическое мышление высшей формой мышления, оно является хорошей защитой от непродуманных идей и полетов фантазии</w:t>
      </w:r>
      <w:proofErr w:type="gramStart"/>
      <w:r>
        <w:t xml:space="preserve">   (</w:t>
      </w:r>
      <w:proofErr w:type="gramEnd"/>
      <w:r>
        <w:t xml:space="preserve">с.83). Но оно может быть легким и является привлекательным для посредственных умов, которые не способны быть творческими, критики выбирают позицию, отличающуюся от предложенной и все, </w:t>
      </w:r>
      <w:proofErr w:type="gramStart"/>
      <w:r>
        <w:t>могут  и</w:t>
      </w:r>
      <w:proofErr w:type="gramEnd"/>
      <w:r>
        <w:t xml:space="preserve"> не понимать, что критикуют, да и в большинстве диалогов Сократа нет никакого позитивного исхода(с. 84-85). В этих оценках сохраняется случайность сюжетов, которая не обладает глубиной и мудростью. Если же иметь в виду функцию критики, то она, как и все иные функции мышления, вечна и </w:t>
      </w:r>
      <w:proofErr w:type="spellStart"/>
      <w:r>
        <w:t>сущностна</w:t>
      </w:r>
      <w:proofErr w:type="spellEnd"/>
      <w:r>
        <w:t xml:space="preserve">. Критика опирается на сомнение в достаточности, в глубине, в реалистичности и т.п. мышления критикуемого и его результатов. С этого начинается поиск альтернативы. Только обретя энергию поиска иного, чем сказано предшественником, можно мотивированно тратить силы для нового вклада, который, после </w:t>
      </w:r>
      <w:proofErr w:type="gramStart"/>
      <w:r>
        <w:t>обоснования ,</w:t>
      </w:r>
      <w:proofErr w:type="gramEnd"/>
      <w:r>
        <w:t xml:space="preserve"> становится достоянием «всех». Творческое самовыражение мало значимо без обоснования в его необходимости и таит в себе лишь возможность «пользы». Тем более, что критик вне понимания авторской версии, показа и доказательства </w:t>
      </w:r>
      <w:proofErr w:type="spellStart"/>
      <w:r>
        <w:t>достигнутости</w:t>
      </w:r>
      <w:proofErr w:type="spellEnd"/>
      <w:r>
        <w:t xml:space="preserve"> понимания не получает потенциального и реального допуска к критике, чтобы исключить напрасную трату </w:t>
      </w:r>
      <w:proofErr w:type="gramStart"/>
      <w:r>
        <w:t>сил</w:t>
      </w:r>
      <w:proofErr w:type="gramEnd"/>
      <w:r>
        <w:t xml:space="preserve"> втянутых в дискуссию. В практике мышления в методологии эти соображения естественны и свидетельствуют о предпосылках культуры мышления. Само проектирование и более раннее прогнозирование может быть организовано в рамках объектного подхода к единицам содержания либо путем творческой самореализации без опоры на что-либо содержательно «твердое», либо путем мыслительного «слежения» за возможными модификациями и состояниями объектов в зоне ожиданий и гипотез о будущем. Критика начинает передвигать «границы» прежнего, вести к смене состояний, к инициации более охватывающих объектов в их динамике и т.п.</w:t>
      </w:r>
    </w:p>
    <w:p w:rsidR="00BE5CF2" w:rsidRDefault="00BE5CF2" w:rsidP="00BE5CF2">
      <w:r>
        <w:t xml:space="preserve">         Де-</w:t>
      </w:r>
      <w:proofErr w:type="spellStart"/>
      <w:r>
        <w:t>Боно</w:t>
      </w:r>
      <w:proofErr w:type="spellEnd"/>
      <w:r>
        <w:t xml:space="preserve"> трактует участие языка в мышлении как носителя рамок, ограничивающих мышление, тем более считая, что язык больше связан с прошлым, чем с будущим и в языке нет элемента, который подготавливал бы к удовлетворению нужд будущего(с.88-89). Если рассматривать применение обычного языка, то он прав, проявляется зависимость от исторической случайности трансформации семантики и других слоев языкового механизма. Но в науке создаются менее случайные и более </w:t>
      </w:r>
      <w:proofErr w:type="spellStart"/>
      <w:r>
        <w:t>взаимоучитывающиеся</w:t>
      </w:r>
      <w:proofErr w:type="spellEnd"/>
      <w:r>
        <w:t xml:space="preserve"> семантические парадигмы, а способы применения в большей степени смещаются от грамматических форм к логическим. В философии и методологии трансформации еще более усиливаются, особенно в семантическом слое, </w:t>
      </w:r>
      <w:proofErr w:type="gramStart"/>
      <w:r>
        <w:t>Чем</w:t>
      </w:r>
      <w:proofErr w:type="gramEnd"/>
      <w:r>
        <w:t xml:space="preserve"> более значимым в языке выступает всеобщее в семантическом слое, </w:t>
      </w:r>
      <w:proofErr w:type="spellStart"/>
      <w:r>
        <w:t>онтологизируется</w:t>
      </w:r>
      <w:proofErr w:type="spellEnd"/>
      <w:r>
        <w:t xml:space="preserve"> </w:t>
      </w:r>
      <w:proofErr w:type="spellStart"/>
      <w:r>
        <w:t>мировидческая</w:t>
      </w:r>
      <w:proofErr w:type="spellEnd"/>
      <w:r>
        <w:t xml:space="preserve"> картина, тем больше становится вероятность опоры на «вечное», </w:t>
      </w:r>
      <w:proofErr w:type="spellStart"/>
      <w:r>
        <w:t>следвательно</w:t>
      </w:r>
      <w:proofErr w:type="spellEnd"/>
      <w:r>
        <w:t xml:space="preserve"> и на появление момента «будущего» в его потенциальном состоянии. Поэтому меняется и семантическое обеспечение мышления в направленности на прогнозирование и проектирование.</w:t>
      </w:r>
    </w:p>
    <w:p w:rsidR="00BE5CF2" w:rsidRDefault="00BE5CF2" w:rsidP="00BE5CF2">
      <w:r>
        <w:t xml:space="preserve">        В целом взгляды де-</w:t>
      </w:r>
      <w:proofErr w:type="spellStart"/>
      <w:r>
        <w:t>Боно</w:t>
      </w:r>
      <w:proofErr w:type="spellEnd"/>
      <w:r>
        <w:t xml:space="preserve"> несут инновационный потенциал, способствуют </w:t>
      </w:r>
      <w:proofErr w:type="spellStart"/>
      <w:r>
        <w:t>проблематизации</w:t>
      </w:r>
      <w:proofErr w:type="spellEnd"/>
      <w:r>
        <w:t xml:space="preserve"> отношения к фактору мышления, к его устройству, особенностям, соответствующим современным условиям в применении интеллекта и новым потребностям. Однако он не проявил того, что свидетельствовало бы о знании положения в мыслительной практике в России, которая существенно опередила результаты и характер разработки </w:t>
      </w:r>
      <w:proofErr w:type="spellStart"/>
      <w:r>
        <w:t>мыслетехники</w:t>
      </w:r>
      <w:proofErr w:type="spellEnd"/>
      <w:r>
        <w:t>, моментов трансляции культуры мышления в мире. Если возникает желание углубиться в саму тему «учить мыслить», то самое перспективное решение состоит в том, чтобы поехать в Россию. Это предполагает раскрытие того, как применима педагогическая парадигма к базисному процессу «освоение мира мысли» в его приложении к зову практики бытия.</w:t>
      </w:r>
    </w:p>
    <w:p w:rsidR="00BE5CF2" w:rsidRPr="00777D28" w:rsidRDefault="00BE5CF2" w:rsidP="00BE5CF2">
      <w:r>
        <w:t xml:space="preserve">       </w:t>
      </w:r>
    </w:p>
    <w:p w:rsidR="001430D3" w:rsidRDefault="001430D3"/>
    <w:sectPr w:rsidR="001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F2"/>
    <w:rsid w:val="001430D3"/>
    <w:rsid w:val="00BE5CF2"/>
    <w:rsid w:val="00D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8FFE-28DA-4CAC-8CB4-6B7A765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</dc:creator>
  <cp:keywords/>
  <dc:description/>
  <cp:lastModifiedBy>NAR</cp:lastModifiedBy>
  <cp:revision>2</cp:revision>
  <dcterms:created xsi:type="dcterms:W3CDTF">2020-01-15T09:01:00Z</dcterms:created>
  <dcterms:modified xsi:type="dcterms:W3CDTF">2020-01-17T07:03:00Z</dcterms:modified>
</cp:coreProperties>
</file>